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42" w:rsidRDefault="00422242" w:rsidP="00422242"/>
    <w:p w:rsidR="00422242" w:rsidRPr="00422242" w:rsidRDefault="00422242" w:rsidP="004222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ответ на ваш запрос сообщаем, что срок действия  лицензии СМР 01735 ВР от 28.12.2012г. </w:t>
      </w:r>
      <w:r w:rsidRPr="00422242">
        <w:rPr>
          <w:rFonts w:ascii="Times New Roman" w:hAnsi="Times New Roman" w:cs="Times New Roman"/>
          <w:sz w:val="24"/>
          <w:szCs w:val="24"/>
        </w:rPr>
        <w:t xml:space="preserve">продлен   до 01.07.2021 г. согласно дополнительному соглашению №2 приложенному </w:t>
      </w:r>
      <w:r>
        <w:rPr>
          <w:rFonts w:ascii="Times New Roman" w:hAnsi="Times New Roman" w:cs="Times New Roman"/>
          <w:sz w:val="24"/>
          <w:szCs w:val="24"/>
        </w:rPr>
        <w:t xml:space="preserve"> в Приложении №1.2 Техническая документация.   </w:t>
      </w:r>
    </w:p>
    <w:p w:rsidR="002E7BB0" w:rsidRDefault="002E7BB0"/>
    <w:sectPr w:rsidR="002E7BB0" w:rsidSect="00C56A77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22242"/>
    <w:rsid w:val="002E7BB0"/>
    <w:rsid w:val="00422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2021-06-11T06:10:00Z</dcterms:created>
  <dcterms:modified xsi:type="dcterms:W3CDTF">2021-06-11T06:13:00Z</dcterms:modified>
</cp:coreProperties>
</file>